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13DF" w14:textId="77777777" w:rsidR="00924316" w:rsidRDefault="00924316" w:rsidP="00924316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St. Gregory the Great Pastoral Council (PC)</w:t>
      </w:r>
    </w:p>
    <w:p w14:paraId="0EBA2DA7" w14:textId="5DF8D301" w:rsidR="00924316" w:rsidRDefault="009E0115" w:rsidP="00924316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September 23</w:t>
      </w:r>
      <w:r w:rsidR="00924316">
        <w:rPr>
          <w:rFonts w:ascii="Calibri" w:hAnsi="Calibri" w:cs="Calibri"/>
          <w:b/>
          <w:bCs/>
          <w:sz w:val="26"/>
          <w:szCs w:val="26"/>
        </w:rPr>
        <w:t xml:space="preserve">, 2024 </w:t>
      </w:r>
    </w:p>
    <w:p w14:paraId="177618C4" w14:textId="77777777" w:rsidR="00924316" w:rsidRDefault="00924316" w:rsidP="00924316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8A0DA6A" w14:textId="77777777" w:rsidR="00924316" w:rsidRDefault="00924316" w:rsidP="00924316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3DE7EBBA" w14:textId="45BDBDCA" w:rsidR="00924316" w:rsidRPr="00680690" w:rsidRDefault="00924316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 w:rsidRPr="00680690">
        <w:rPr>
          <w:rFonts w:ascii="Calibri" w:hAnsi="Calibri" w:cs="Calibri"/>
          <w:sz w:val="24"/>
          <w:szCs w:val="24"/>
        </w:rPr>
        <w:t xml:space="preserve">Present: </w:t>
      </w:r>
      <w:r w:rsidRPr="00680690">
        <w:rPr>
          <w:rFonts w:ascii="Calibri" w:hAnsi="Calibri" w:cs="Calibri"/>
          <w:sz w:val="24"/>
          <w:szCs w:val="24"/>
        </w:rPr>
        <w:tab/>
        <w:t xml:space="preserve">Fr. Steve, Debbie Birck, John Elliott, </w:t>
      </w:r>
      <w:r w:rsidR="00D940EA">
        <w:rPr>
          <w:rFonts w:ascii="Calibri" w:hAnsi="Calibri" w:cs="Calibri"/>
          <w:sz w:val="24"/>
          <w:szCs w:val="24"/>
        </w:rPr>
        <w:t xml:space="preserve">Dan Frey, </w:t>
      </w:r>
      <w:r w:rsidRPr="00680690">
        <w:rPr>
          <w:rFonts w:ascii="Calibri" w:hAnsi="Calibri" w:cs="Calibri"/>
          <w:sz w:val="24"/>
          <w:szCs w:val="24"/>
        </w:rPr>
        <w:t xml:space="preserve">Jim Moyer, Gloria Parker-Martin, </w:t>
      </w:r>
      <w:r w:rsidR="00D940EA">
        <w:rPr>
          <w:rFonts w:ascii="Calibri" w:hAnsi="Calibri" w:cs="Calibri"/>
          <w:sz w:val="24"/>
          <w:szCs w:val="24"/>
        </w:rPr>
        <w:t xml:space="preserve">Pam Payne, </w:t>
      </w:r>
      <w:r w:rsidRPr="00680690">
        <w:rPr>
          <w:rFonts w:ascii="Calibri" w:hAnsi="Calibri" w:cs="Calibri"/>
          <w:sz w:val="24"/>
          <w:szCs w:val="24"/>
        </w:rPr>
        <w:t>Chris Richard, Megan Roach, Jeff Zalar</w:t>
      </w:r>
    </w:p>
    <w:p w14:paraId="054B0289" w14:textId="77777777" w:rsidR="00924316" w:rsidRPr="00680690" w:rsidRDefault="00924316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29ACEB95" w14:textId="1B10DF41" w:rsidR="00924316" w:rsidRPr="00680690" w:rsidRDefault="00924316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 w:rsidRPr="00680690">
        <w:rPr>
          <w:rFonts w:ascii="Calibri" w:hAnsi="Calibri" w:cs="Calibri"/>
          <w:sz w:val="24"/>
          <w:szCs w:val="24"/>
        </w:rPr>
        <w:t>Guest</w:t>
      </w:r>
      <w:r w:rsidR="002258B0">
        <w:rPr>
          <w:rFonts w:ascii="Calibri" w:hAnsi="Calibri" w:cs="Calibri"/>
          <w:sz w:val="24"/>
          <w:szCs w:val="24"/>
        </w:rPr>
        <w:t>s</w:t>
      </w:r>
      <w:r w:rsidRPr="00680690">
        <w:rPr>
          <w:rFonts w:ascii="Calibri" w:hAnsi="Calibri" w:cs="Calibri"/>
          <w:sz w:val="24"/>
          <w:szCs w:val="24"/>
        </w:rPr>
        <w:t xml:space="preserve">:  </w:t>
      </w:r>
      <w:r w:rsidRPr="00680690">
        <w:rPr>
          <w:rFonts w:ascii="Calibri" w:hAnsi="Calibri" w:cs="Calibri"/>
          <w:sz w:val="24"/>
          <w:szCs w:val="24"/>
        </w:rPr>
        <w:tab/>
      </w:r>
      <w:r w:rsidR="002258B0">
        <w:rPr>
          <w:rFonts w:ascii="Calibri" w:hAnsi="Calibri" w:cs="Calibri"/>
          <w:sz w:val="24"/>
          <w:szCs w:val="24"/>
        </w:rPr>
        <w:t xml:space="preserve">Jay Mather, </w:t>
      </w:r>
      <w:r w:rsidRPr="00680690">
        <w:rPr>
          <w:rFonts w:ascii="Calibri" w:hAnsi="Calibri" w:cs="Calibri"/>
          <w:sz w:val="24"/>
          <w:szCs w:val="24"/>
        </w:rPr>
        <w:t xml:space="preserve">Director of </w:t>
      </w:r>
      <w:r w:rsidR="002258B0">
        <w:rPr>
          <w:rFonts w:ascii="Calibri" w:hAnsi="Calibri" w:cs="Calibri"/>
          <w:sz w:val="24"/>
          <w:szCs w:val="24"/>
        </w:rPr>
        <w:t>Evangelization</w:t>
      </w:r>
      <w:r w:rsidR="004323FF">
        <w:rPr>
          <w:rFonts w:ascii="Calibri" w:hAnsi="Calibri" w:cs="Calibri"/>
          <w:sz w:val="24"/>
          <w:szCs w:val="24"/>
        </w:rPr>
        <w:t>;</w:t>
      </w:r>
      <w:r w:rsidR="002258B0">
        <w:rPr>
          <w:rFonts w:ascii="Calibri" w:hAnsi="Calibri" w:cs="Calibri"/>
          <w:sz w:val="24"/>
          <w:szCs w:val="24"/>
        </w:rPr>
        <w:t xml:space="preserve"> </w:t>
      </w:r>
      <w:r w:rsidR="008A0053">
        <w:rPr>
          <w:rFonts w:ascii="Calibri" w:hAnsi="Calibri" w:cs="Calibri"/>
          <w:sz w:val="24"/>
          <w:szCs w:val="24"/>
        </w:rPr>
        <w:t xml:space="preserve">Kay Froehlich, </w:t>
      </w:r>
      <w:r w:rsidR="002B4C6A">
        <w:rPr>
          <w:rFonts w:ascii="Calibri" w:hAnsi="Calibri" w:cs="Calibri"/>
          <w:sz w:val="24"/>
          <w:szCs w:val="24"/>
        </w:rPr>
        <w:t xml:space="preserve">Associate Director </w:t>
      </w:r>
      <w:r w:rsidR="00244C98">
        <w:rPr>
          <w:rFonts w:ascii="Calibri" w:hAnsi="Calibri" w:cs="Calibri"/>
          <w:sz w:val="24"/>
          <w:szCs w:val="24"/>
        </w:rPr>
        <w:t>for</w:t>
      </w:r>
      <w:r w:rsidR="002B4C6A">
        <w:rPr>
          <w:rFonts w:ascii="Calibri" w:hAnsi="Calibri" w:cs="Calibri"/>
          <w:sz w:val="24"/>
          <w:szCs w:val="24"/>
        </w:rPr>
        <w:t xml:space="preserve"> Children’s Evangelization (GA); </w:t>
      </w:r>
      <w:r w:rsidR="008A0053">
        <w:rPr>
          <w:rFonts w:ascii="Calibri" w:hAnsi="Calibri" w:cs="Calibri"/>
          <w:sz w:val="24"/>
          <w:szCs w:val="24"/>
        </w:rPr>
        <w:t>Tina Ramundo,</w:t>
      </w:r>
      <w:r w:rsidR="002B4C6A">
        <w:rPr>
          <w:rFonts w:ascii="Calibri" w:hAnsi="Calibri" w:cs="Calibri"/>
          <w:sz w:val="24"/>
          <w:szCs w:val="24"/>
        </w:rPr>
        <w:t xml:space="preserve"> Associate Director </w:t>
      </w:r>
      <w:r w:rsidR="00244C98">
        <w:rPr>
          <w:rFonts w:ascii="Calibri" w:hAnsi="Calibri" w:cs="Calibri"/>
          <w:sz w:val="24"/>
          <w:szCs w:val="24"/>
        </w:rPr>
        <w:t>for</w:t>
      </w:r>
      <w:r w:rsidR="002B4C6A">
        <w:rPr>
          <w:rFonts w:ascii="Calibri" w:hAnsi="Calibri" w:cs="Calibri"/>
          <w:sz w:val="24"/>
          <w:szCs w:val="24"/>
        </w:rPr>
        <w:t xml:space="preserve"> Children’s Evangelization (IHM); </w:t>
      </w:r>
      <w:r w:rsidR="008A0053">
        <w:rPr>
          <w:rFonts w:ascii="Calibri" w:hAnsi="Calibri" w:cs="Calibri"/>
          <w:sz w:val="24"/>
          <w:szCs w:val="24"/>
        </w:rPr>
        <w:t xml:space="preserve">Rosanne Thomas, </w:t>
      </w:r>
      <w:r w:rsidR="00CB14CA">
        <w:rPr>
          <w:rFonts w:ascii="Calibri" w:hAnsi="Calibri" w:cs="Calibri"/>
          <w:sz w:val="24"/>
          <w:szCs w:val="24"/>
        </w:rPr>
        <w:t xml:space="preserve">Associate Director for Adult Evangelization; </w:t>
      </w:r>
      <w:r w:rsidR="00C13F19">
        <w:rPr>
          <w:rFonts w:ascii="Calibri" w:hAnsi="Calibri" w:cs="Calibri"/>
          <w:sz w:val="24"/>
          <w:szCs w:val="24"/>
        </w:rPr>
        <w:t>Steve VonHoene,</w:t>
      </w:r>
      <w:r w:rsidR="00244C98">
        <w:rPr>
          <w:rFonts w:ascii="Calibri" w:hAnsi="Calibri" w:cs="Calibri"/>
          <w:sz w:val="24"/>
          <w:szCs w:val="24"/>
        </w:rPr>
        <w:t xml:space="preserve"> Associate Director for Youth Evangelization; </w:t>
      </w:r>
      <w:r w:rsidR="008A0053">
        <w:rPr>
          <w:rFonts w:ascii="Calibri" w:hAnsi="Calibri" w:cs="Calibri"/>
          <w:sz w:val="24"/>
          <w:szCs w:val="24"/>
        </w:rPr>
        <w:t>Connie Wehmeyer</w:t>
      </w:r>
      <w:r w:rsidR="00C13F19">
        <w:rPr>
          <w:rFonts w:ascii="Calibri" w:hAnsi="Calibri" w:cs="Calibri"/>
          <w:sz w:val="24"/>
          <w:szCs w:val="24"/>
        </w:rPr>
        <w:t>.</w:t>
      </w:r>
      <w:r w:rsidR="00244C98">
        <w:rPr>
          <w:rFonts w:ascii="Calibri" w:hAnsi="Calibri" w:cs="Calibri"/>
          <w:sz w:val="24"/>
          <w:szCs w:val="24"/>
        </w:rPr>
        <w:t xml:space="preserve"> Pastoral Associate (SJF).</w:t>
      </w:r>
    </w:p>
    <w:p w14:paraId="69D6743D" w14:textId="77777777" w:rsidR="00924316" w:rsidRPr="00680690" w:rsidRDefault="00924316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63364271" w14:textId="2150F421" w:rsidR="00924316" w:rsidRPr="00680690" w:rsidRDefault="00411D24" w:rsidP="00924316">
      <w:p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Debbie</w:t>
      </w:r>
      <w:r w:rsidR="00924316" w:rsidRPr="00680690">
        <w:rPr>
          <w:rFonts w:ascii="Calibri" w:hAnsi="Calibri" w:cs="Calibri"/>
          <w:sz w:val="24"/>
          <w:szCs w:val="24"/>
        </w:rPr>
        <w:t xml:space="preserve"> opened and closed the meeting with prayer.</w:t>
      </w:r>
    </w:p>
    <w:p w14:paraId="339FD3AD" w14:textId="77777777" w:rsidR="00924316" w:rsidRPr="00680690" w:rsidRDefault="00924316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15885989" w14:textId="2AF6FFE2" w:rsidR="00924316" w:rsidRDefault="00411D24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</w:t>
      </w:r>
      <w:r w:rsidR="00924316" w:rsidRPr="00680690">
        <w:rPr>
          <w:rFonts w:ascii="Calibri" w:hAnsi="Calibri" w:cs="Calibri"/>
          <w:sz w:val="24"/>
          <w:szCs w:val="24"/>
        </w:rPr>
        <w:t xml:space="preserve"> meeting minutes were accepted. </w:t>
      </w:r>
    </w:p>
    <w:p w14:paraId="3D295367" w14:textId="77777777" w:rsidR="00411D24" w:rsidRDefault="00411D24" w:rsidP="00924316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1A03BBA3" w14:textId="10E239D0" w:rsidR="00411D24" w:rsidRDefault="00C47D9E" w:rsidP="007F46BC">
      <w:p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Each of our guests explained their role </w:t>
      </w:r>
      <w:r w:rsidR="00DF5219">
        <w:rPr>
          <w:rFonts w:ascii="Calibri" w:hAnsi="Calibri" w:cs="Calibri"/>
          <w:sz w:val="24"/>
          <w:szCs w:val="24"/>
        </w:rPr>
        <w:t>within the SGG Evangelization Ministry.</w:t>
      </w:r>
      <w:r w:rsidR="007F46BC">
        <w:rPr>
          <w:rFonts w:ascii="Calibri" w:hAnsi="Calibri" w:cs="Calibri"/>
          <w:sz w:val="24"/>
          <w:szCs w:val="24"/>
        </w:rPr>
        <w:t xml:space="preserve"> The direction of the </w:t>
      </w:r>
      <w:r w:rsidR="0038430E">
        <w:rPr>
          <w:rFonts w:ascii="Calibri" w:hAnsi="Calibri" w:cs="Calibri"/>
          <w:sz w:val="24"/>
          <w:szCs w:val="24"/>
        </w:rPr>
        <w:t>Evangelizat</w:t>
      </w:r>
      <w:r w:rsidR="003E44A0">
        <w:rPr>
          <w:rFonts w:ascii="Calibri" w:hAnsi="Calibri" w:cs="Calibri"/>
          <w:sz w:val="24"/>
          <w:szCs w:val="24"/>
        </w:rPr>
        <w:t>io</w:t>
      </w:r>
      <w:r w:rsidR="0038430E">
        <w:rPr>
          <w:rFonts w:ascii="Calibri" w:hAnsi="Calibri" w:cs="Calibri"/>
          <w:sz w:val="24"/>
          <w:szCs w:val="24"/>
        </w:rPr>
        <w:t>n T</w:t>
      </w:r>
      <w:r w:rsidR="007F46BC">
        <w:rPr>
          <w:rFonts w:ascii="Calibri" w:hAnsi="Calibri" w:cs="Calibri"/>
          <w:sz w:val="24"/>
          <w:szCs w:val="24"/>
        </w:rPr>
        <w:t xml:space="preserve">eam was </w:t>
      </w:r>
      <w:r w:rsidR="0038430E">
        <w:rPr>
          <w:rFonts w:ascii="Calibri" w:hAnsi="Calibri" w:cs="Calibri"/>
          <w:sz w:val="24"/>
          <w:szCs w:val="24"/>
        </w:rPr>
        <w:t>discussed</w:t>
      </w:r>
      <w:r w:rsidR="005F74A3">
        <w:rPr>
          <w:rFonts w:ascii="Calibri" w:hAnsi="Calibri" w:cs="Calibri"/>
          <w:sz w:val="24"/>
          <w:szCs w:val="24"/>
        </w:rPr>
        <w:t xml:space="preserve">. </w:t>
      </w:r>
      <w:r w:rsidR="00E1340B">
        <w:rPr>
          <w:rFonts w:ascii="Calibri" w:hAnsi="Calibri" w:cs="Calibri"/>
          <w:sz w:val="24"/>
          <w:szCs w:val="24"/>
        </w:rPr>
        <w:t>They will create a</w:t>
      </w:r>
      <w:r w:rsidR="0062003A">
        <w:rPr>
          <w:rFonts w:ascii="Calibri" w:hAnsi="Calibri" w:cs="Calibri"/>
          <w:sz w:val="24"/>
          <w:szCs w:val="24"/>
        </w:rPr>
        <w:t xml:space="preserve">n environment </w:t>
      </w:r>
      <w:r w:rsidR="00632C82">
        <w:rPr>
          <w:rFonts w:ascii="Calibri" w:hAnsi="Calibri" w:cs="Calibri"/>
          <w:sz w:val="24"/>
          <w:szCs w:val="24"/>
        </w:rPr>
        <w:t xml:space="preserve">that will allow parents and children to grow together in faith. </w:t>
      </w:r>
      <w:r w:rsidR="0012666C">
        <w:rPr>
          <w:rFonts w:ascii="Calibri" w:hAnsi="Calibri" w:cs="Calibri"/>
          <w:sz w:val="24"/>
          <w:szCs w:val="24"/>
        </w:rPr>
        <w:t>They each have a high level of ownership for their responsibilities.</w:t>
      </w:r>
    </w:p>
    <w:p w14:paraId="3168EC13" w14:textId="77777777" w:rsidR="0012666C" w:rsidRDefault="0012666C" w:rsidP="007F46BC">
      <w:pPr>
        <w:spacing w:after="20"/>
        <w:rPr>
          <w:rFonts w:ascii="Calibri" w:hAnsi="Calibri" w:cs="Calibri"/>
          <w:sz w:val="24"/>
          <w:szCs w:val="24"/>
        </w:rPr>
      </w:pPr>
    </w:p>
    <w:p w14:paraId="163D2ADC" w14:textId="155ACDC7" w:rsidR="0012666C" w:rsidRDefault="0012666C" w:rsidP="007F46BC">
      <w:p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Liaison Reports:</w:t>
      </w:r>
    </w:p>
    <w:p w14:paraId="08C82B36" w14:textId="03929217" w:rsidR="0012666C" w:rsidRDefault="0012666C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050D9C">
        <w:rPr>
          <w:rFonts w:ascii="Calibri" w:hAnsi="Calibri" w:cs="Calibri"/>
          <w:sz w:val="24"/>
          <w:szCs w:val="24"/>
          <w:u w:val="single"/>
        </w:rPr>
        <w:t>Guardian Angels</w:t>
      </w:r>
      <w:r w:rsidR="00DC7DCA">
        <w:rPr>
          <w:rFonts w:ascii="Calibri" w:hAnsi="Calibri" w:cs="Calibri"/>
          <w:sz w:val="24"/>
          <w:szCs w:val="24"/>
        </w:rPr>
        <w:t xml:space="preserve"> Parish Council is working on a program to enlighten</w:t>
      </w:r>
      <w:r w:rsidR="00D52A27">
        <w:rPr>
          <w:rFonts w:ascii="Calibri" w:hAnsi="Calibri" w:cs="Calibri"/>
          <w:sz w:val="24"/>
          <w:szCs w:val="24"/>
        </w:rPr>
        <w:t xml:space="preserve"> parents on the need to be present with their children in the pews</w:t>
      </w:r>
      <w:r w:rsidR="005F74A3">
        <w:rPr>
          <w:rFonts w:ascii="Calibri" w:hAnsi="Calibri" w:cs="Calibri"/>
          <w:sz w:val="24"/>
          <w:szCs w:val="24"/>
        </w:rPr>
        <w:t xml:space="preserve">. </w:t>
      </w:r>
      <w:r w:rsidR="00C62E64">
        <w:rPr>
          <w:rFonts w:ascii="Calibri" w:hAnsi="Calibri" w:cs="Calibri"/>
          <w:sz w:val="24"/>
          <w:szCs w:val="24"/>
        </w:rPr>
        <w:t xml:space="preserve">The Halo Hustle is </w:t>
      </w:r>
      <w:r w:rsidR="00F14890">
        <w:rPr>
          <w:rFonts w:ascii="Calibri" w:hAnsi="Calibri" w:cs="Calibri"/>
          <w:sz w:val="24"/>
          <w:szCs w:val="24"/>
        </w:rPr>
        <w:t xml:space="preserve">on </w:t>
      </w:r>
      <w:r w:rsidR="00C62E64">
        <w:rPr>
          <w:rFonts w:ascii="Calibri" w:hAnsi="Calibri" w:cs="Calibri"/>
          <w:sz w:val="24"/>
          <w:szCs w:val="24"/>
        </w:rPr>
        <w:t xml:space="preserve">September 28. </w:t>
      </w:r>
      <w:r w:rsidR="001309D8">
        <w:rPr>
          <w:rFonts w:ascii="Calibri" w:hAnsi="Calibri" w:cs="Calibri"/>
          <w:sz w:val="24"/>
          <w:szCs w:val="24"/>
        </w:rPr>
        <w:t xml:space="preserve">They will celebrate the </w:t>
      </w:r>
      <w:r w:rsidR="00514587">
        <w:rPr>
          <w:rFonts w:ascii="Calibri" w:hAnsi="Calibri" w:cs="Calibri"/>
          <w:sz w:val="24"/>
          <w:szCs w:val="24"/>
        </w:rPr>
        <w:t>F</w:t>
      </w:r>
      <w:r w:rsidR="001309D8">
        <w:rPr>
          <w:rFonts w:ascii="Calibri" w:hAnsi="Calibri" w:cs="Calibri"/>
          <w:sz w:val="24"/>
          <w:szCs w:val="24"/>
        </w:rPr>
        <w:t>east of the Guardian Angels on</w:t>
      </w:r>
      <w:r w:rsidR="002A1BFF">
        <w:rPr>
          <w:rFonts w:ascii="Calibri" w:hAnsi="Calibri" w:cs="Calibri"/>
          <w:sz w:val="24"/>
          <w:szCs w:val="24"/>
        </w:rPr>
        <w:t xml:space="preserve"> September 29.</w:t>
      </w:r>
    </w:p>
    <w:p w14:paraId="7363FD7B" w14:textId="3D0A5237" w:rsidR="001309D8" w:rsidRDefault="001309D8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050D9C">
        <w:rPr>
          <w:rFonts w:ascii="Calibri" w:hAnsi="Calibri" w:cs="Calibri"/>
          <w:sz w:val="24"/>
          <w:szCs w:val="24"/>
          <w:u w:val="single"/>
        </w:rPr>
        <w:t>IHM</w:t>
      </w:r>
      <w:r>
        <w:rPr>
          <w:rFonts w:ascii="Calibri" w:hAnsi="Calibri" w:cs="Calibri"/>
          <w:sz w:val="24"/>
          <w:szCs w:val="24"/>
        </w:rPr>
        <w:t xml:space="preserve">’s Parish Council has approved the recommendation for funds to renovate </w:t>
      </w:r>
      <w:r w:rsidR="00333FED">
        <w:rPr>
          <w:rFonts w:ascii="Calibri" w:hAnsi="Calibri" w:cs="Calibri"/>
          <w:sz w:val="24"/>
          <w:szCs w:val="24"/>
        </w:rPr>
        <w:t>the Formation Office. The all-commission meeting will take place on October 22.</w:t>
      </w:r>
    </w:p>
    <w:p w14:paraId="4EB2D224" w14:textId="3F7AC238" w:rsidR="00333FED" w:rsidRDefault="00333FED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050D9C">
        <w:rPr>
          <w:rFonts w:ascii="Calibri" w:hAnsi="Calibri" w:cs="Calibri"/>
          <w:sz w:val="24"/>
          <w:szCs w:val="24"/>
          <w:u w:val="single"/>
        </w:rPr>
        <w:t>St. John Fisher</w:t>
      </w:r>
      <w:r w:rsidR="00B07DE6">
        <w:rPr>
          <w:rFonts w:ascii="Calibri" w:hAnsi="Calibri" w:cs="Calibri"/>
          <w:sz w:val="24"/>
          <w:szCs w:val="24"/>
        </w:rPr>
        <w:t xml:space="preserve"> reported the Eagle Scout project is still under discussion.</w:t>
      </w:r>
    </w:p>
    <w:p w14:paraId="6935B0FD" w14:textId="55F61F18" w:rsidR="004230EC" w:rsidRDefault="004230EC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Pr="00050D9C">
        <w:rPr>
          <w:rFonts w:ascii="Calibri" w:hAnsi="Calibri" w:cs="Calibri"/>
          <w:sz w:val="24"/>
          <w:szCs w:val="24"/>
          <w:u w:val="single"/>
        </w:rPr>
        <w:t>Deacons</w:t>
      </w:r>
      <w:r>
        <w:rPr>
          <w:rFonts w:ascii="Calibri" w:hAnsi="Calibri" w:cs="Calibri"/>
          <w:sz w:val="24"/>
          <w:szCs w:val="24"/>
        </w:rPr>
        <w:t xml:space="preserve"> are working through a few hiccups with their Google calendar.</w:t>
      </w:r>
    </w:p>
    <w:p w14:paraId="342C0C01" w14:textId="41C8F1F9" w:rsidR="004230EC" w:rsidRDefault="001C2147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1C2147">
        <w:rPr>
          <w:rFonts w:ascii="Calibri" w:hAnsi="Calibri" w:cs="Calibri"/>
          <w:sz w:val="24"/>
          <w:szCs w:val="24"/>
          <w:u w:val="single"/>
        </w:rPr>
        <w:t>Communications:</w:t>
      </w:r>
      <w:r>
        <w:rPr>
          <w:rFonts w:ascii="Calibri" w:hAnsi="Calibri" w:cs="Calibri"/>
          <w:sz w:val="24"/>
          <w:szCs w:val="24"/>
        </w:rPr>
        <w:t xml:space="preserve"> </w:t>
      </w:r>
      <w:r w:rsidR="00B725F5">
        <w:rPr>
          <w:rFonts w:ascii="Calibri" w:hAnsi="Calibri" w:cs="Calibri"/>
          <w:sz w:val="24"/>
          <w:szCs w:val="24"/>
        </w:rPr>
        <w:t>In October, Jeff will have a draft for our annual family report</w:t>
      </w:r>
      <w:r w:rsidR="002863D6">
        <w:rPr>
          <w:rFonts w:ascii="Calibri" w:hAnsi="Calibri" w:cs="Calibri"/>
          <w:sz w:val="24"/>
          <w:szCs w:val="24"/>
        </w:rPr>
        <w:t>. This will be coordinated with the parishes finance reports.</w:t>
      </w:r>
    </w:p>
    <w:p w14:paraId="670EB4ED" w14:textId="2AFB4DA8" w:rsidR="002863D6" w:rsidRDefault="001C2147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1C2147">
        <w:rPr>
          <w:rFonts w:ascii="Calibri" w:hAnsi="Calibri" w:cs="Calibri"/>
          <w:sz w:val="24"/>
          <w:szCs w:val="24"/>
          <w:u w:val="single"/>
        </w:rPr>
        <w:t>Worship</w:t>
      </w:r>
      <w:r>
        <w:rPr>
          <w:rFonts w:ascii="Calibri" w:hAnsi="Calibri" w:cs="Calibri"/>
          <w:sz w:val="24"/>
          <w:szCs w:val="24"/>
        </w:rPr>
        <w:t xml:space="preserve">: </w:t>
      </w:r>
      <w:r w:rsidR="00786860">
        <w:rPr>
          <w:rFonts w:ascii="Calibri" w:hAnsi="Calibri" w:cs="Calibri"/>
          <w:sz w:val="24"/>
          <w:szCs w:val="24"/>
        </w:rPr>
        <w:t>The Associate Director of Music at SJF position is advertised</w:t>
      </w:r>
      <w:r w:rsidR="00E1146F">
        <w:rPr>
          <w:rFonts w:ascii="Calibri" w:hAnsi="Calibri" w:cs="Calibri"/>
          <w:sz w:val="24"/>
          <w:szCs w:val="24"/>
        </w:rPr>
        <w:t>. It was suggested that the job description be revised.</w:t>
      </w:r>
    </w:p>
    <w:p w14:paraId="3ACA7099" w14:textId="1E851D17" w:rsidR="00E1146F" w:rsidRDefault="00A52131" w:rsidP="0012666C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4"/>
          <w:szCs w:val="24"/>
        </w:rPr>
      </w:pPr>
      <w:r w:rsidRPr="00A52131">
        <w:rPr>
          <w:rFonts w:ascii="Calibri" w:hAnsi="Calibri" w:cs="Calibri"/>
          <w:sz w:val="24"/>
          <w:szCs w:val="24"/>
          <w:u w:val="single"/>
        </w:rPr>
        <w:t>Love in Action</w:t>
      </w:r>
      <w:r>
        <w:rPr>
          <w:rFonts w:ascii="Calibri" w:hAnsi="Calibri" w:cs="Calibri"/>
          <w:sz w:val="24"/>
          <w:szCs w:val="24"/>
        </w:rPr>
        <w:t xml:space="preserve">: </w:t>
      </w:r>
      <w:r w:rsidR="00E1146F">
        <w:rPr>
          <w:rFonts w:ascii="Calibri" w:hAnsi="Calibri" w:cs="Calibri"/>
          <w:sz w:val="24"/>
          <w:szCs w:val="24"/>
        </w:rPr>
        <w:t xml:space="preserve">The first joint health ministry meeting will be held </w:t>
      </w:r>
      <w:r w:rsidR="00266BDA">
        <w:rPr>
          <w:rFonts w:ascii="Calibri" w:hAnsi="Calibri" w:cs="Calibri"/>
          <w:sz w:val="24"/>
          <w:szCs w:val="24"/>
        </w:rPr>
        <w:t>September 24.</w:t>
      </w:r>
    </w:p>
    <w:p w14:paraId="4E31850A" w14:textId="39849F39" w:rsidR="00B07DE6" w:rsidRDefault="00B07DE6" w:rsidP="00B07DE6">
      <w:pPr>
        <w:spacing w:after="20"/>
        <w:rPr>
          <w:rFonts w:ascii="Calibri" w:hAnsi="Calibri" w:cs="Calibri"/>
          <w:sz w:val="24"/>
          <w:szCs w:val="24"/>
        </w:rPr>
      </w:pPr>
    </w:p>
    <w:p w14:paraId="50600D42" w14:textId="07EC3ECC" w:rsidR="000D0520" w:rsidRDefault="000D0520" w:rsidP="00B07DE6">
      <w:p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Pastor’s Report:</w:t>
      </w:r>
    </w:p>
    <w:p w14:paraId="044BA306" w14:textId="77777777" w:rsidR="0024214C" w:rsidRDefault="000D0520" w:rsidP="000D0520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SGG annual report was sent downtown.</w:t>
      </w:r>
      <w:r w:rsidR="0024214C">
        <w:rPr>
          <w:rFonts w:ascii="Calibri" w:hAnsi="Calibri" w:cs="Calibri"/>
          <w:sz w:val="24"/>
          <w:szCs w:val="24"/>
        </w:rPr>
        <w:t xml:space="preserve"> </w:t>
      </w:r>
    </w:p>
    <w:p w14:paraId="4AEBC4B3" w14:textId="1A4C0ED9" w:rsidR="000D0520" w:rsidRDefault="00393EF5" w:rsidP="000D0520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Fr. Steve will preside at </w:t>
      </w:r>
      <w:r w:rsidR="0024214C">
        <w:rPr>
          <w:rFonts w:ascii="Calibri" w:hAnsi="Calibri" w:cs="Calibri"/>
          <w:sz w:val="24"/>
          <w:szCs w:val="24"/>
        </w:rPr>
        <w:t>The Archdiocesan Mission Mass at IHM on October 20.</w:t>
      </w:r>
    </w:p>
    <w:p w14:paraId="6EC63FA9" w14:textId="34EA34B6" w:rsidR="00393EF5" w:rsidRDefault="00393EF5" w:rsidP="000D0520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Matt Spencer has the Children’s Choir up and running. They are scheduled at several Masses.</w:t>
      </w:r>
    </w:p>
    <w:p w14:paraId="63FF87B9" w14:textId="6AC7FA06" w:rsidR="00B07DE6" w:rsidRDefault="0087610B" w:rsidP="00B07DE6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 w:rsidRPr="004B6803">
        <w:rPr>
          <w:rFonts w:ascii="Calibri" w:hAnsi="Calibri" w:cs="Calibri"/>
          <w:sz w:val="24"/>
          <w:szCs w:val="24"/>
        </w:rPr>
        <w:t>Together Sunday will be held on November 24, the Feast of Christ the King. This is a</w:t>
      </w:r>
      <w:r w:rsidR="004B6803" w:rsidRPr="004B6803">
        <w:rPr>
          <w:rFonts w:ascii="Calibri" w:hAnsi="Calibri" w:cs="Calibri"/>
          <w:sz w:val="24"/>
          <w:szCs w:val="24"/>
        </w:rPr>
        <w:t>n opportunity to invite and welcome newcomers to our faith.</w:t>
      </w:r>
    </w:p>
    <w:p w14:paraId="7EF2C401" w14:textId="5B51B361" w:rsidR="004B6803" w:rsidRDefault="00CE70C0" w:rsidP="00B07DE6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near future, all Archdiocesan Parishes will be receiving a statement from the Archbishop regarding issues with the Girl Scouts of America and meeting on parish property.</w:t>
      </w:r>
    </w:p>
    <w:p w14:paraId="48ECDBF2" w14:textId="4AED546F" w:rsidR="005D0F5D" w:rsidRDefault="00615082" w:rsidP="00B07DE6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priest convocation will be at St. Francis of Assisi Parish in Centerville on October 3.</w:t>
      </w:r>
    </w:p>
    <w:p w14:paraId="37069367" w14:textId="77777777" w:rsidR="00C35616" w:rsidRDefault="00C35616" w:rsidP="00C35616">
      <w:pPr>
        <w:spacing w:after="20"/>
        <w:rPr>
          <w:rFonts w:ascii="Calibri" w:hAnsi="Calibri" w:cs="Calibri"/>
          <w:sz w:val="24"/>
          <w:szCs w:val="24"/>
        </w:rPr>
      </w:pPr>
    </w:p>
    <w:p w14:paraId="416C0090" w14:textId="695FDD23" w:rsidR="00C35616" w:rsidRPr="00C35616" w:rsidRDefault="00C35616" w:rsidP="00C35616">
      <w:pPr>
        <w:spacing w:after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next meeting will be at 7 PM on Monday, October </w:t>
      </w:r>
      <w:r w:rsidR="00486F1A">
        <w:rPr>
          <w:rFonts w:ascii="Calibri" w:hAnsi="Calibri" w:cs="Calibri"/>
          <w:sz w:val="24"/>
          <w:szCs w:val="24"/>
        </w:rPr>
        <w:t>28, at St. John Fisher. Director of Worship, Michael Johnson, will be our guest.</w:t>
      </w:r>
    </w:p>
    <w:p w14:paraId="191DFA79" w14:textId="77777777" w:rsidR="00846A42" w:rsidRDefault="00846A42"/>
    <w:sectPr w:rsidR="00846A42" w:rsidSect="002258B0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7352E"/>
    <w:multiLevelType w:val="hybridMultilevel"/>
    <w:tmpl w:val="E970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126"/>
    <w:multiLevelType w:val="hybridMultilevel"/>
    <w:tmpl w:val="6ED2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7340">
    <w:abstractNumId w:val="1"/>
  </w:num>
  <w:num w:numId="2" w16cid:durableId="13515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EC"/>
    <w:rsid w:val="00050D9C"/>
    <w:rsid w:val="000D0520"/>
    <w:rsid w:val="000D1F92"/>
    <w:rsid w:val="0012666C"/>
    <w:rsid w:val="001309D8"/>
    <w:rsid w:val="001A2099"/>
    <w:rsid w:val="001C2147"/>
    <w:rsid w:val="001E68EC"/>
    <w:rsid w:val="002258B0"/>
    <w:rsid w:val="0024214C"/>
    <w:rsid w:val="00244C98"/>
    <w:rsid w:val="00266BDA"/>
    <w:rsid w:val="00276D40"/>
    <w:rsid w:val="002863D6"/>
    <w:rsid w:val="0029632C"/>
    <w:rsid w:val="002A1BFF"/>
    <w:rsid w:val="002B4C6A"/>
    <w:rsid w:val="00333FED"/>
    <w:rsid w:val="0038430E"/>
    <w:rsid w:val="00393EF5"/>
    <w:rsid w:val="003E44A0"/>
    <w:rsid w:val="00411D24"/>
    <w:rsid w:val="004230EC"/>
    <w:rsid w:val="004323FF"/>
    <w:rsid w:val="00486F1A"/>
    <w:rsid w:val="004B6803"/>
    <w:rsid w:val="005052B0"/>
    <w:rsid w:val="00514587"/>
    <w:rsid w:val="0058197E"/>
    <w:rsid w:val="005D0F5D"/>
    <w:rsid w:val="005E362B"/>
    <w:rsid w:val="005F74A3"/>
    <w:rsid w:val="00615082"/>
    <w:rsid w:val="0062003A"/>
    <w:rsid w:val="006222C0"/>
    <w:rsid w:val="00632C82"/>
    <w:rsid w:val="00786860"/>
    <w:rsid w:val="00792FD8"/>
    <w:rsid w:val="007F46BC"/>
    <w:rsid w:val="00846A42"/>
    <w:rsid w:val="0087610B"/>
    <w:rsid w:val="008A0053"/>
    <w:rsid w:val="00923EA4"/>
    <w:rsid w:val="00924316"/>
    <w:rsid w:val="009E0115"/>
    <w:rsid w:val="00A52131"/>
    <w:rsid w:val="00B07DE6"/>
    <w:rsid w:val="00B13B1D"/>
    <w:rsid w:val="00B725F5"/>
    <w:rsid w:val="00C13F19"/>
    <w:rsid w:val="00C35616"/>
    <w:rsid w:val="00C47D9E"/>
    <w:rsid w:val="00C62E64"/>
    <w:rsid w:val="00CB14CA"/>
    <w:rsid w:val="00CE70C0"/>
    <w:rsid w:val="00D52A27"/>
    <w:rsid w:val="00D940EA"/>
    <w:rsid w:val="00DC7DCA"/>
    <w:rsid w:val="00DF5219"/>
    <w:rsid w:val="00E1146F"/>
    <w:rsid w:val="00E1340B"/>
    <w:rsid w:val="00F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3FC7"/>
  <w15:chartTrackingRefBased/>
  <w15:docId w15:val="{7B6BD0A7-B63B-47E4-B0D1-FB2CD01F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16"/>
  </w:style>
  <w:style w:type="paragraph" w:styleId="Heading1">
    <w:name w:val="heading 1"/>
    <w:basedOn w:val="Normal"/>
    <w:next w:val="Normal"/>
    <w:link w:val="Heading1Char"/>
    <w:uiPriority w:val="9"/>
    <w:qFormat/>
    <w:rsid w:val="001E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8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57</cp:revision>
  <dcterms:created xsi:type="dcterms:W3CDTF">2024-09-26T14:15:00Z</dcterms:created>
  <dcterms:modified xsi:type="dcterms:W3CDTF">2024-09-28T16:04:00Z</dcterms:modified>
</cp:coreProperties>
</file>